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124" w:rsidRDefault="00490656">
      <w:r>
        <w:rPr>
          <w:rFonts w:hint="eastAsia"/>
        </w:rPr>
        <w:t>1.</w:t>
      </w:r>
      <w:r w:rsidRPr="00490656">
        <w:rPr>
          <w:rFonts w:hint="eastAsia"/>
        </w:rPr>
        <w:t xml:space="preserve"> 对毛泽东肯定</w:t>
      </w:r>
      <w:r w:rsidRPr="00490656">
        <w:t>1951年山西试办合作社的再认识_叶明勇</w:t>
      </w:r>
    </w:p>
    <w:p w:rsidR="00A815A2" w:rsidRDefault="00A815A2" w:rsidP="002E799D">
      <w:pPr>
        <w:ind w:firstLineChars="200" w:firstLine="420"/>
      </w:pPr>
      <w:r>
        <w:rPr>
          <w:rFonts w:hint="eastAsia"/>
        </w:rPr>
        <w:t>建国</w:t>
      </w:r>
      <w:proofErr w:type="gramStart"/>
      <w:r>
        <w:rPr>
          <w:rFonts w:hint="eastAsia"/>
        </w:rPr>
        <w:t>后关于</w:t>
      </w:r>
      <w:proofErr w:type="gramEnd"/>
      <w:r>
        <w:rPr>
          <w:rFonts w:hint="eastAsia"/>
        </w:rPr>
        <w:t>合作化问题的讨论和政治问题紧密结合，参与这个问题的讨论者总是自觉或又不自觉地借鉴苏联的建设经验，</w:t>
      </w:r>
      <w:r w:rsidR="001A3D8E">
        <w:rPr>
          <w:rFonts w:hint="eastAsia"/>
        </w:rPr>
        <w:t>合作社不适合当时中国的发展阶段，</w:t>
      </w:r>
      <w:r w:rsidR="009D564A">
        <w:rPr>
          <w:rFonts w:hint="eastAsia"/>
        </w:rPr>
        <w:t>在争论中，会将合作化的问题同新民主主义革命、社会主义革命、社会主义性质等方面结合起来看，是否发展合作化与合作化是否会改变社会主义的性质挂钩，合作化</w:t>
      </w:r>
      <w:r w:rsidR="002E799D">
        <w:rPr>
          <w:rFonts w:hint="eastAsia"/>
        </w:rPr>
        <w:t>在当时并不是一个简单的经济问题，它</w:t>
      </w:r>
      <w:r w:rsidR="009D564A">
        <w:rPr>
          <w:rFonts w:hint="eastAsia"/>
        </w:rPr>
        <w:t>的政治色彩浓厚。</w:t>
      </w:r>
    </w:p>
    <w:p w:rsidR="00A815A2" w:rsidRDefault="00A815A2"/>
    <w:p w:rsidR="00490656" w:rsidRDefault="009D564A">
      <w:r>
        <w:rPr>
          <w:rFonts w:hint="eastAsia"/>
        </w:rPr>
        <w:t>2.</w:t>
      </w:r>
      <w:r w:rsidRPr="009D564A">
        <w:rPr>
          <w:rFonts w:hint="eastAsia"/>
        </w:rPr>
        <w:t xml:space="preserve"> 口述史学新解</w:t>
      </w:r>
      <w:r w:rsidRPr="009D564A">
        <w:t>_以山西十个合作社的口述史研究为例（《新华文摘》2011年第23期转载）</w:t>
      </w:r>
    </w:p>
    <w:p w:rsidR="009D564A" w:rsidRDefault="002E799D" w:rsidP="00B8078D">
      <w:pPr>
        <w:ind w:firstLineChars="200" w:firstLine="420"/>
      </w:pPr>
      <w:r>
        <w:rPr>
          <w:rFonts w:hint="eastAsia"/>
        </w:rPr>
        <w:t>这篇文章从口述史角度出发，探讨了作者对于口述史研究的态度和看法，并利用口述史的方式研究了山西十个合作社发展的主导性因素，确定了作者的看法：很可能是山西省两级党委“自上而下”的行政干预和推动。口述史研究并不是一种简单的史料，一种简单的“你说我记”，口述史研究需要史学家的思想水平、筛选史料并将两种史料相互印证等方面的专业素养。</w:t>
      </w:r>
    </w:p>
    <w:p w:rsidR="002E799D" w:rsidRDefault="002E799D"/>
    <w:p w:rsidR="002E799D" w:rsidRDefault="002E799D">
      <w:r>
        <w:rPr>
          <w:rFonts w:hint="eastAsia"/>
        </w:rPr>
        <w:t>3.</w:t>
      </w:r>
      <w:r w:rsidRPr="002E799D">
        <w:rPr>
          <w:rFonts w:hint="eastAsia"/>
        </w:rPr>
        <w:t xml:space="preserve"> 毛泽东支持山西试办农业合作社的理论依据</w:t>
      </w:r>
      <w:r w:rsidRPr="002E799D">
        <w:t>_</w:t>
      </w:r>
      <w:proofErr w:type="gramStart"/>
      <w:r w:rsidRPr="002E799D">
        <w:t>马社香</w:t>
      </w:r>
      <w:proofErr w:type="gramEnd"/>
    </w:p>
    <w:p w:rsidR="002E799D" w:rsidRDefault="001A3D8E" w:rsidP="001A3D8E">
      <w:pPr>
        <w:ind w:firstLineChars="200" w:firstLine="420"/>
      </w:pPr>
      <w:r>
        <w:rPr>
          <w:rFonts w:hint="eastAsia"/>
        </w:rPr>
        <w:t>本文从毛泽东支持山西试办农业合作社的理论依据出发，毛主席批评了互助组不能生长为农业生产合作社的观点和现阶段不能动摇私有基础的观点，他说：既然西方资本主义在其发展过程中有一个工场手工业阶段，即尚未采用蒸汽动力机械，而依靠工场分工（协作）以形成新生产力的阶段。而中国的合作社，依靠统一经营形成新生产力，去动摇私有基础，也是可行的。作者在文中在反驳错误观点和引证史实、史料（口述史居多）的基础上，对毛主席的观点进行论述，</w:t>
      </w:r>
    </w:p>
    <w:p w:rsidR="001A3D8E" w:rsidRDefault="001A3D8E"/>
    <w:p w:rsidR="001A3D8E" w:rsidRDefault="001A3D8E">
      <w:r>
        <w:rPr>
          <w:rFonts w:hint="eastAsia"/>
        </w:rPr>
        <w:t>4.</w:t>
      </w:r>
      <w:r w:rsidRPr="001A3D8E">
        <w:rPr>
          <w:rFonts w:hint="eastAsia"/>
        </w:rPr>
        <w:t xml:space="preserve"> 山西试办全国首批农业合作社的前前后后</w:t>
      </w:r>
      <w:r w:rsidRPr="001A3D8E">
        <w:t>_陶鲁笳访谈录_</w:t>
      </w:r>
      <w:proofErr w:type="gramStart"/>
      <w:r w:rsidRPr="001A3D8E">
        <w:t>马社香</w:t>
      </w:r>
      <w:proofErr w:type="gramEnd"/>
    </w:p>
    <w:p w:rsidR="001A3D8E" w:rsidRDefault="00B8078D" w:rsidP="00CE52D7">
      <w:pPr>
        <w:ind w:firstLineChars="200" w:firstLine="420"/>
      </w:pPr>
      <w:r>
        <w:rPr>
          <w:rFonts w:hint="eastAsia"/>
        </w:rPr>
        <w:t>本文是对陶鲁笳的访谈记录，</w:t>
      </w:r>
      <w:proofErr w:type="gramStart"/>
      <w:r>
        <w:rPr>
          <w:rFonts w:hint="eastAsia"/>
        </w:rPr>
        <w:t>陶鲁笳与建国</w:t>
      </w:r>
      <w:proofErr w:type="gramEnd"/>
      <w:r>
        <w:rPr>
          <w:rFonts w:hint="eastAsia"/>
        </w:rPr>
        <w:t>初山西试办农业合作社有密切关系，从这篇文章中我们能从当事人的口中对当年的情况有一个直观、准确的了解，并且当事人的话具有较强的可靠性，</w:t>
      </w:r>
      <w:r w:rsidR="00CE52D7">
        <w:rPr>
          <w:rFonts w:hint="eastAsia"/>
        </w:rPr>
        <w:t>这样的口述史材料</w:t>
      </w:r>
      <w:r>
        <w:rPr>
          <w:rFonts w:hint="eastAsia"/>
        </w:rPr>
        <w:t>对于研究</w:t>
      </w:r>
      <w:r>
        <w:rPr>
          <w:rFonts w:hint="eastAsia"/>
        </w:rPr>
        <w:t>建国初山西试办农业合作社</w:t>
      </w:r>
      <w:r>
        <w:rPr>
          <w:rFonts w:hint="eastAsia"/>
        </w:rPr>
        <w:t>有较大的参考价值。</w:t>
      </w:r>
    </w:p>
    <w:p w:rsidR="007B1781" w:rsidRDefault="007B1781"/>
    <w:p w:rsidR="007B1781" w:rsidRDefault="007B1781">
      <w:r>
        <w:rPr>
          <w:rFonts w:hint="eastAsia"/>
        </w:rPr>
        <w:t>5.</w:t>
      </w:r>
      <w:r>
        <w:t xml:space="preserve"> </w:t>
      </w:r>
      <w:r w:rsidRPr="007B1781">
        <w:t>党的领导与农民合作事业的开辟 20130815发出的书稿章节  20130819渠县修改注释 20130822发出</w:t>
      </w:r>
    </w:p>
    <w:p w:rsidR="00B8078D" w:rsidRPr="00CE52D7" w:rsidRDefault="00CE52D7" w:rsidP="00CE52D7">
      <w:pPr>
        <w:ind w:firstLineChars="200" w:firstLine="420"/>
        <w:rPr>
          <w:rFonts w:hint="eastAsia"/>
        </w:rPr>
      </w:pPr>
      <w:r>
        <w:rPr>
          <w:rFonts w:hint="eastAsia"/>
        </w:rPr>
        <w:t>本文从</w:t>
      </w:r>
      <w:r w:rsidRPr="00CE52D7">
        <w:t>山西省委试办合作社的动因</w:t>
      </w:r>
      <w:r>
        <w:rPr>
          <w:rFonts w:hint="eastAsia"/>
        </w:rPr>
        <w:t>、</w:t>
      </w:r>
      <w:r w:rsidRPr="00CE52D7">
        <w:rPr>
          <w:rFonts w:hint="eastAsia"/>
        </w:rPr>
        <w:t>合作社触及到如何向社会主义过渡的重大战略问题</w:t>
      </w:r>
      <w:r>
        <w:rPr>
          <w:rFonts w:hint="eastAsia"/>
        </w:rPr>
        <w:t>、</w:t>
      </w:r>
      <w:r w:rsidRPr="00CE52D7">
        <w:t>刘少奇和华北局质疑山西试办的理</w:t>
      </w:r>
      <w:bookmarkStart w:id="0" w:name="_GoBack"/>
      <w:bookmarkEnd w:id="0"/>
      <w:r w:rsidRPr="00CE52D7">
        <w:t>由</w:t>
      </w:r>
      <w:r>
        <w:rPr>
          <w:rFonts w:hint="eastAsia"/>
        </w:rPr>
        <w:t>、</w:t>
      </w:r>
      <w:r w:rsidRPr="00CE52D7">
        <w:t>山西省委申述中对有关问题的进一步阐述及其策略</w:t>
      </w:r>
      <w:r>
        <w:rPr>
          <w:rFonts w:hint="eastAsia"/>
        </w:rPr>
        <w:t>、</w:t>
      </w:r>
      <w:r w:rsidRPr="00CE52D7">
        <w:t>毛泽东对争论的理论解决方式及其重要意涵</w:t>
      </w:r>
      <w:r>
        <w:rPr>
          <w:rFonts w:hint="eastAsia"/>
        </w:rPr>
        <w:t>等方面出发，让我们对当时的情况有一个全面的把握，理顺事情的发展脉络，对于中央和地方的争执、分歧到最后的赞同有一个完整的了解。</w:t>
      </w:r>
    </w:p>
    <w:sectPr w:rsidR="00B8078D" w:rsidRPr="00CE52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656"/>
    <w:rsid w:val="001A3D8E"/>
    <w:rsid w:val="00230124"/>
    <w:rsid w:val="002E799D"/>
    <w:rsid w:val="00490656"/>
    <w:rsid w:val="007B1781"/>
    <w:rsid w:val="009D564A"/>
    <w:rsid w:val="00A815A2"/>
    <w:rsid w:val="00B8078D"/>
    <w:rsid w:val="00CE5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41F49"/>
  <w15:chartTrackingRefBased/>
  <w15:docId w15:val="{54566235-53E3-4CE7-B8F3-822C8714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chengda lv</dc:creator>
  <cp:keywords/>
  <dc:description/>
  <cp:lastModifiedBy>chengda lv</cp:lastModifiedBy>
  <cp:revision>2</cp:revision>
  <dcterms:created xsi:type="dcterms:W3CDTF">2015-12-07T03:59:00Z</dcterms:created>
  <dcterms:modified xsi:type="dcterms:W3CDTF">2015-12-07T08:02:00Z</dcterms:modified>
</cp:coreProperties>
</file>